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8C7518" w:rsidTr="00CC67E0">
              <w:tc>
                <w:tcPr>
                  <w:tcW w:w="5996" w:type="dxa"/>
                </w:tcPr>
                <w:p w:rsidR="008C7518" w:rsidRPr="0028456B" w:rsidRDefault="008C7518" w:rsidP="008C751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1.2 Reading Informational Texts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.A – Determine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two or more main ideas in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 text and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explain how they are supported by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details;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summarize the text.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Cite textual evidence to support analysis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by quoting accurately from the text to explain what the text says explicitly and make inferences.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Explain the relationships or interactions between two or more individuals, events, ideas, or concepts in a text ba</w:t>
                  </w:r>
                  <w:r w:rsidR="005B441F">
                    <w:rPr>
                      <w:rFonts w:ascii="Tahoma" w:hAnsi="Tahoma" w:cs="Tahoma"/>
                      <w:sz w:val="20"/>
                      <w:szCs w:val="20"/>
                    </w:rPr>
                    <w:t>s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ed on specific information in the text.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</w:t>
                  </w:r>
                  <w:proofErr w:type="spellStart"/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 multiple accounts of the same event or topic, noting important similarities and differences in the point of view they represent.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Use text structure, in and among texts, to interpret information (e.g., chronology, comparison, cause/effect, </w:t>
                  </w:r>
                  <w:proofErr w:type="gramStart"/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problem</w:t>
                  </w:r>
                  <w:proofErr w:type="gramEnd"/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/solution).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.F – Determine the meaning of words and phrases as they are used in</w:t>
                  </w:r>
                  <w:r w:rsidR="005B441F">
                    <w:rPr>
                      <w:rFonts w:ascii="Tahoma" w:hAnsi="Tahoma" w:cs="Tahoma"/>
                      <w:sz w:val="20"/>
                      <w:szCs w:val="20"/>
                    </w:rPr>
                    <w:t xml:space="preserve"> grade-level text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, including interpretation o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f figurative language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  <w:bookmarkStart w:id="0" w:name="_GoBack"/>
                  <w:bookmarkEnd w:id="0"/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Draw on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information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from multiple print or digital sources, demonstrating the ability to locate an answer to a question quickly or solve a problem efficiently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Default="00CC67E0" w:rsidP="006657E9"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.H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Determine how an author supports particular points in a text through reasons and evidence.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Pr="0028456B" w:rsidRDefault="006E58AC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.I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Integrate information from several texts on the same topic to demonstrate understanding of that topic.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Pr="0028456B" w:rsidRDefault="006E58AC" w:rsidP="006657E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.J – Acquire and use accurately grade-appropriate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 conversational,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general </w:t>
                  </w:r>
                  <w:proofErr w:type="gram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academic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,</w:t>
                  </w:r>
                  <w:proofErr w:type="gram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 domain-specific words and phrases;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including those that signal contrast, addition, and other logical relationships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Pr="0028456B" w:rsidRDefault="006E58AC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Default="006E58AC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.L – Read and comprehend literary nonfiction and informational text on grade level, reading independently and proficiently.</w:t>
                  </w:r>
                </w:p>
                <w:p w:rsidR="00B23FA3" w:rsidRDefault="00B23FA3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23FA3" w:rsidRDefault="00B23FA3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23FA3" w:rsidRPr="0028456B" w:rsidRDefault="00B23FA3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CC67E0" w:rsidTr="00CA7D2C">
              <w:tc>
                <w:tcPr>
                  <w:tcW w:w="5996" w:type="dxa"/>
                </w:tcPr>
                <w:p w:rsidR="00CC67E0" w:rsidRPr="008C7518" w:rsidRDefault="008C7518" w:rsidP="008C751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C7518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1.3 Reading Literature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.A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– D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etermine a theme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of a text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from details in the text, including how characters in a story or drama respond to challenges or how the speaker in a poem reflects upon a topic; summarize the text.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Cite textual evidence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by quoting accurately from the text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to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explain what the text says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explicitly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 and make inferences.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Compare and contrast two or more characters, settings, or events in a story or drama, drawing on specific details in the text.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</w:t>
                  </w:r>
                  <w:proofErr w:type="spellStart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 multiple accounts of the same event or topic, noting important similarities and differences in the point of view they represent.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Explain how a series of chapters, scenes, or stanzas fits together to provide the overall structure of a particular story, drama, or poem.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.F – Determine the meaning of words and phrases as they are used in grade-level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text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, including interpretation o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f figurative language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</w:t>
                  </w:r>
                  <w:proofErr w:type="spellStart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 how visual and multimedia elements contribute to the meaning, tone, or beauty of a text (e.g., graphic novel, multimedia presentation of fiction, folktale, myth, </w:t>
                  </w:r>
                  <w:proofErr w:type="gramStart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poem</w:t>
                  </w:r>
                  <w:proofErr w:type="gramEnd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).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.H – Compare and contrast texts in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the same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genre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 on their approaches to similar themes and topics as well as additional literary elements.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.I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B23FA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.J – Acquire and use accurately grade-appropriate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conversational,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general </w:t>
                  </w:r>
                  <w:proofErr w:type="gram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academic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,</w:t>
                  </w:r>
                  <w:proofErr w:type="gram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 dom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ain-specific words and phrases, including those that signal contrast, addition, and other logical relationships.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Read and comprehend literary fiction on grade level, reading independently and proficiently.</w:t>
                  </w:r>
                </w:p>
              </w:tc>
            </w:tr>
          </w:tbl>
          <w:p w:rsidR="00690FB7" w:rsidRDefault="00690FB7" w:rsidP="00CC67E0"/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D9" w:rsidRDefault="00CF58D9" w:rsidP="00CF58D9">
    <w:pPr>
      <w:pStyle w:val="Header"/>
      <w:jc w:val="center"/>
    </w:pPr>
    <w:r>
      <w:t xml:space="preserve">Grade </w:t>
    </w:r>
    <w:r w:rsidR="00B23FA3"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5B441F"/>
    <w:rsid w:val="00642EDF"/>
    <w:rsid w:val="006657E9"/>
    <w:rsid w:val="00690FB7"/>
    <w:rsid w:val="0069154A"/>
    <w:rsid w:val="006E58AC"/>
    <w:rsid w:val="008C7518"/>
    <w:rsid w:val="00B23FA3"/>
    <w:rsid w:val="00CC67E0"/>
    <w:rsid w:val="00CF58D9"/>
    <w:rsid w:val="00CF6E81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3</cp:revision>
  <dcterms:created xsi:type="dcterms:W3CDTF">2016-01-28T02:15:00Z</dcterms:created>
  <dcterms:modified xsi:type="dcterms:W3CDTF">2016-01-28T02:19:00Z</dcterms:modified>
</cp:coreProperties>
</file>